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CF1F05" w:rsidRDefault="00062DF1" w:rsidP="00062DF1">
      <w:pPr>
        <w:tabs>
          <w:tab w:val="center" w:pos="4960"/>
          <w:tab w:val="right" w:pos="9921"/>
        </w:tabs>
        <w:rPr>
          <w:b/>
          <w:lang w:val="en-US"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 w:rsidR="00CF1F05">
        <w:rPr>
          <w:lang w:val="en-US"/>
        </w:rPr>
        <w:t xml:space="preserve">18 </w:t>
      </w:r>
      <w:r w:rsidR="00CF1F05">
        <w:t>апреля</w:t>
      </w:r>
      <w:r w:rsidRPr="00DC17C4">
        <w:t xml:space="preserve"> 201</w:t>
      </w:r>
      <w:r w:rsidR="00D43B1B">
        <w:t>7</w:t>
      </w:r>
      <w:r w:rsidRPr="00DC17C4">
        <w:t xml:space="preserve"> года                                  </w:t>
      </w:r>
      <w:r w:rsidRPr="00DC17C4">
        <w:tab/>
        <w:t xml:space="preserve">                         </w:t>
      </w:r>
      <w:r w:rsidRPr="00DC17C4">
        <w:tab/>
        <w:t xml:space="preserve">             </w:t>
      </w:r>
      <w:r>
        <w:t xml:space="preserve">            </w:t>
      </w:r>
      <w:r w:rsidR="00CF1F05">
        <w:t xml:space="preserve">    </w:t>
      </w:r>
      <w:bookmarkStart w:id="0" w:name="_GoBack"/>
      <w:bookmarkEnd w:id="0"/>
      <w:r w:rsidRPr="00DC17C4">
        <w:t xml:space="preserve">№ </w:t>
      </w:r>
      <w:r w:rsidR="00CF1F05">
        <w:t>321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43B1B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11</w:t>
      </w:r>
      <w:r>
        <w:rPr>
          <w:b/>
        </w:rPr>
        <w:t xml:space="preserve"> </w:t>
      </w:r>
      <w:r w:rsidR="00EF3276">
        <w:rPr>
          <w:b/>
        </w:rPr>
        <w:t>января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EF3276">
        <w:rPr>
          <w:b/>
        </w:rPr>
        <w:t>3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>В соответствии с</w:t>
      </w:r>
      <w:r w:rsidR="001910B3">
        <w:t xml:space="preserve">о статей 9.6 Закона </w:t>
      </w:r>
      <w:r w:rsidR="001910B3" w:rsidRPr="0094288A">
        <w:t xml:space="preserve">Ханты-Мансийского автономного округа – Югры от 11 июня 2010 года № 102-оз «Об административных правонарушениях» </w:t>
      </w:r>
      <w:r w:rsidR="001910B3">
        <w:t xml:space="preserve">                </w:t>
      </w:r>
      <w:proofErr w:type="gramStart"/>
      <w:r w:rsidRPr="00DC17C4">
        <w:t>п</w:t>
      </w:r>
      <w:proofErr w:type="gramEnd"/>
      <w:r w:rsidRPr="00DC17C4">
        <w:t xml:space="preserve"> о с т а н о в л я ю:</w:t>
      </w:r>
    </w:p>
    <w:p w:rsidR="009D57C9" w:rsidRDefault="00062DF1" w:rsidP="00B32C9F">
      <w:pPr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8D7EC1">
        <w:t>Утверждение схемы расположения земельного участка или земельных участков на кадастровом плане территории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11</w:t>
      </w:r>
      <w:r>
        <w:t xml:space="preserve"> </w:t>
      </w:r>
      <w:r w:rsidR="008D7EC1">
        <w:t>января</w:t>
      </w:r>
      <w:r>
        <w:t xml:space="preserve"> 201</w:t>
      </w:r>
      <w:r w:rsidR="008D7EC1">
        <w:t>6</w:t>
      </w:r>
      <w:r>
        <w:t xml:space="preserve"> года № </w:t>
      </w:r>
      <w:r w:rsidR="008D7EC1">
        <w:t>3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8D7EC1">
        <w:t>Утверждение схемы расположения земельного участка или земельных участков на кадастровом плане территории</w:t>
      </w:r>
      <w:r>
        <w:t xml:space="preserve">» </w:t>
      </w:r>
      <w:r w:rsidR="00D43B1B">
        <w:t xml:space="preserve">изменение, </w:t>
      </w:r>
      <w:r w:rsidR="001910B3">
        <w:t xml:space="preserve">изложив абзац третий пункта 41 раздела </w:t>
      </w:r>
      <w:r w:rsidR="001910B3">
        <w:rPr>
          <w:lang w:val="en-US"/>
        </w:rPr>
        <w:t>IV</w:t>
      </w:r>
      <w:r w:rsidR="001910B3">
        <w:t xml:space="preserve"> в </w:t>
      </w:r>
      <w:r w:rsidR="00B32C9F">
        <w:t>следующе</w:t>
      </w:r>
      <w:r w:rsidR="001910B3">
        <w:t>й</w:t>
      </w:r>
      <w:r w:rsidR="00B32C9F">
        <w:t xml:space="preserve"> </w:t>
      </w:r>
      <w:r w:rsidR="001910B3">
        <w:t>редакции</w:t>
      </w:r>
      <w:r w:rsidR="00B32C9F">
        <w:t>:</w:t>
      </w:r>
    </w:p>
    <w:p w:rsidR="00022E3B" w:rsidRDefault="008F3090" w:rsidP="008F3090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proofErr w:type="gramStart"/>
      <w:r w:rsidR="00022E3B">
        <w:t>«</w:t>
      </w:r>
      <w:r w:rsidRPr="004F5251">
        <w:t xml:space="preserve">В соответствии со статьей 9.6 Закона от 11 июня 2010 года № 102-оз должностные лица, муниципальные служащие </w:t>
      </w:r>
      <w:r w:rsidR="00AF15BA">
        <w:t>у</w:t>
      </w:r>
      <w:r w:rsidRPr="004F5251">
        <w:t>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 w:rsidRPr="004F5251">
        <w:t xml:space="preserve"> </w:t>
      </w:r>
      <w:proofErr w:type="gramStart"/>
      <w:r w:rsidRPr="004F5251">
        <w:t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 исключением срока подачи запроса в МФЦ), в нарушении требований к помещениям, в которых предоставляется муниципальная услуга, к залу ожидания</w:t>
      </w:r>
      <w:proofErr w:type="gramEnd"/>
      <w:r w:rsidRPr="004F5251">
        <w:t xml:space="preserve">, местам для заполнения запросов </w:t>
      </w:r>
      <w:proofErr w:type="gramStart"/>
      <w:r w:rsidRPr="004F5251">
        <w:t>о</w:t>
      </w:r>
      <w:proofErr w:type="gramEnd"/>
      <w:r w:rsidRPr="004F5251">
        <w:t xml:space="preserve"> </w:t>
      </w:r>
      <w:proofErr w:type="gramStart"/>
      <w:r w:rsidRPr="004F5251">
        <w:t>муниципальной</w:t>
      </w:r>
      <w:proofErr w:type="gramEnd"/>
      <w:r w:rsidRPr="004F5251"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 исключением требований, установленных к помещениям МФЦ).</w:t>
      </w:r>
      <w:r w:rsidR="00022E3B">
        <w:t>»</w:t>
      </w:r>
      <w:r w:rsidR="001910B3"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lastRenderedPageBreak/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rPr>
          <w:sz w:val="32"/>
        </w:rPr>
      </w:pPr>
    </w:p>
    <w:p w:rsidR="004166BB" w:rsidRPr="00CF2002" w:rsidRDefault="004166BB" w:rsidP="00062DF1">
      <w:pPr>
        <w:rPr>
          <w:sz w:val="32"/>
        </w:rPr>
      </w:pPr>
    </w:p>
    <w:p w:rsidR="000A343A" w:rsidRPr="00133B99" w:rsidRDefault="000A343A" w:rsidP="000A343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243E3" w:rsidRDefault="00E243E3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sectPr w:rsidR="00C06DA2" w:rsidSect="00582E93">
      <w:headerReference w:type="default" r:id="rId10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D6" w:rsidRDefault="00013FD6" w:rsidP="004F0033">
      <w:r>
        <w:separator/>
      </w:r>
    </w:p>
  </w:endnote>
  <w:endnote w:type="continuationSeparator" w:id="0">
    <w:p w:rsidR="00013FD6" w:rsidRDefault="00013FD6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D6" w:rsidRDefault="00013FD6" w:rsidP="004F0033">
      <w:r>
        <w:separator/>
      </w:r>
    </w:p>
  </w:footnote>
  <w:footnote w:type="continuationSeparator" w:id="0">
    <w:p w:rsidR="00013FD6" w:rsidRDefault="00013FD6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7472"/>
      <w:docPartObj>
        <w:docPartGallery w:val="Page Numbers (Top of Page)"/>
        <w:docPartUnique/>
      </w:docPartObj>
    </w:sdtPr>
    <w:sdtEndPr/>
    <w:sdtContent>
      <w:p w:rsidR="00F722A9" w:rsidRDefault="00013FD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F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3FD6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1F05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87A1-66F2-4F55-99FD-B6746039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Vika</cp:lastModifiedBy>
  <cp:revision>2</cp:revision>
  <cp:lastPrinted>2017-04-18T04:10:00Z</cp:lastPrinted>
  <dcterms:created xsi:type="dcterms:W3CDTF">2017-04-18T04:10:00Z</dcterms:created>
  <dcterms:modified xsi:type="dcterms:W3CDTF">2017-04-18T04:10:00Z</dcterms:modified>
</cp:coreProperties>
</file>